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15B" w:rsidRDefault="00EC315B" w:rsidP="007115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Дома культуры   имени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</w:p>
    <w:p w:rsidR="00EC315B" w:rsidRDefault="00EC315B" w:rsidP="007115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22.04.по 27.04. 2019г.</w:t>
      </w:r>
    </w:p>
    <w:p w:rsidR="00EB16F5" w:rsidRDefault="00EB16F5" w:rsidP="00EC315B">
      <w:pPr>
        <w:tabs>
          <w:tab w:val="left" w:pos="2113"/>
        </w:tabs>
      </w:pPr>
    </w:p>
    <w:p w:rsidR="00A3769F" w:rsidRDefault="00DF6DB3" w:rsidP="00711511">
      <w:pPr>
        <w:tabs>
          <w:tab w:val="left" w:pos="211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22 апреля </w:t>
      </w:r>
      <w:r w:rsidR="00711511">
        <w:rPr>
          <w:rFonts w:ascii="Times New Roman" w:hAnsi="Times New Roman" w:cs="Times New Roman"/>
          <w:sz w:val="28"/>
          <w:szCs w:val="28"/>
        </w:rPr>
        <w:t>в</w:t>
      </w:r>
      <w:r w:rsidR="00711511" w:rsidRPr="00DF6DB3">
        <w:rPr>
          <w:rFonts w:ascii="Times New Roman" w:hAnsi="Times New Roman" w:cs="Times New Roman"/>
          <w:sz w:val="28"/>
          <w:szCs w:val="28"/>
        </w:rPr>
        <w:t xml:space="preserve"> </w:t>
      </w:r>
      <w:r w:rsidR="00711511">
        <w:rPr>
          <w:rFonts w:ascii="Times New Roman" w:hAnsi="Times New Roman" w:cs="Times New Roman"/>
          <w:sz w:val="28"/>
          <w:szCs w:val="28"/>
        </w:rPr>
        <w:t>фойе</w:t>
      </w:r>
      <w:r>
        <w:rPr>
          <w:rFonts w:ascii="Times New Roman" w:hAnsi="Times New Roman" w:cs="Times New Roman"/>
          <w:sz w:val="28"/>
          <w:szCs w:val="28"/>
        </w:rPr>
        <w:t xml:space="preserve"> Доме </w:t>
      </w:r>
      <w:r w:rsidR="00711511">
        <w:rPr>
          <w:rFonts w:ascii="Times New Roman" w:hAnsi="Times New Roman" w:cs="Times New Roman"/>
          <w:sz w:val="28"/>
          <w:szCs w:val="28"/>
        </w:rPr>
        <w:t>культуры проходит</w:t>
      </w:r>
      <w:r>
        <w:rPr>
          <w:rFonts w:ascii="Times New Roman" w:hAnsi="Times New Roman" w:cs="Times New Roman"/>
          <w:sz w:val="28"/>
          <w:szCs w:val="28"/>
        </w:rPr>
        <w:t xml:space="preserve"> выставка ИЗО студии «Волшебная кисточка»</w:t>
      </w:r>
      <w:r w:rsidR="00711511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«Пасхальный Благовест». Все юные художники с удов</w:t>
      </w:r>
      <w:r w:rsidR="00711511">
        <w:rPr>
          <w:rFonts w:ascii="Times New Roman" w:hAnsi="Times New Roman" w:cs="Times New Roman"/>
          <w:sz w:val="28"/>
          <w:szCs w:val="28"/>
        </w:rPr>
        <w:t xml:space="preserve">ольствием приняли участия </w:t>
      </w:r>
      <w:proofErr w:type="gramStart"/>
      <w:r w:rsidR="00711511">
        <w:rPr>
          <w:rFonts w:ascii="Times New Roman" w:hAnsi="Times New Roman" w:cs="Times New Roman"/>
          <w:sz w:val="28"/>
          <w:szCs w:val="28"/>
        </w:rPr>
        <w:t>в  выставке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C315B" w:rsidRDefault="00AA0B65" w:rsidP="00EC315B">
      <w:pPr>
        <w:tabs>
          <w:tab w:val="left" w:pos="211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3440" cy="4452620"/>
            <wp:effectExtent l="0" t="0" r="0" b="5080"/>
            <wp:docPr id="1" name="Рисунок 1" descr="C:\Users\User\Desktop\81178b95-8efe-4297-9e64-c5aa039380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81178b95-8efe-4297-9e64-c5aa039380fb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D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B65" w:rsidRDefault="00AA0B65" w:rsidP="00EC315B">
      <w:pPr>
        <w:tabs>
          <w:tab w:val="left" w:pos="2113"/>
        </w:tabs>
        <w:rPr>
          <w:rFonts w:ascii="Times New Roman" w:hAnsi="Times New Roman" w:cs="Times New Roman"/>
          <w:sz w:val="28"/>
          <w:szCs w:val="28"/>
        </w:rPr>
      </w:pPr>
    </w:p>
    <w:p w:rsidR="00AA0B65" w:rsidRDefault="00AA0B65" w:rsidP="00EC315B">
      <w:pPr>
        <w:tabs>
          <w:tab w:val="left" w:pos="211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3440" cy="4452620"/>
            <wp:effectExtent l="0" t="0" r="0" b="5080"/>
            <wp:docPr id="2" name="Рисунок 2" descr="C:\Users\User\Desktop\eb88867d-b87f-4b68-ba72-aae1bc26b1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eb88867d-b87f-4b68-ba72-aae1bc26b16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B65" w:rsidRDefault="00AA0B65" w:rsidP="00711511">
      <w:pPr>
        <w:tabs>
          <w:tab w:val="left" w:pos="211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апреля для молодежи микрорайона,  совместно с Патриотическим клубом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Иман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состоялся кинопоказ «Спасти Ленинград». В преддверии Дня Великой Победы  в ДК проходят кинопоказы.</w:t>
      </w:r>
      <w:bookmarkStart w:id="0" w:name="_GoBack"/>
      <w:bookmarkEnd w:id="0"/>
    </w:p>
    <w:p w:rsidR="00AA0B65" w:rsidRDefault="00AA0B65" w:rsidP="00EC315B">
      <w:pPr>
        <w:tabs>
          <w:tab w:val="left" w:pos="211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3660" cy="3607904"/>
            <wp:effectExtent l="0" t="0" r="0" b="0"/>
            <wp:docPr id="3" name="Рисунок 3" descr="C:\Users\User\Desktop\e04d6633-eea2-473d-b7a4-68b1abd924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e04d6633-eea2-473d-b7a4-68b1abd924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847" cy="3609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B65" w:rsidRDefault="00AA0B65" w:rsidP="00EC315B">
      <w:pPr>
        <w:tabs>
          <w:tab w:val="left" w:pos="2113"/>
        </w:tabs>
        <w:rPr>
          <w:rFonts w:ascii="Times New Roman" w:hAnsi="Times New Roman" w:cs="Times New Roman"/>
          <w:sz w:val="28"/>
          <w:szCs w:val="28"/>
        </w:rPr>
      </w:pPr>
    </w:p>
    <w:p w:rsidR="00AA0B65" w:rsidRPr="00DF6DB3" w:rsidRDefault="00AA0B65" w:rsidP="00EC315B">
      <w:pPr>
        <w:tabs>
          <w:tab w:val="left" w:pos="211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3440" cy="4452620"/>
            <wp:effectExtent l="0" t="0" r="0" b="5080"/>
            <wp:docPr id="5" name="Рисунок 5" descr="C:\Users\User\Desktop\bc15aab8-06c3-4882-b612-a18195719c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bc15aab8-06c3-4882-b612-a18195719c8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0B65" w:rsidRPr="00DF6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A7B"/>
    <w:rsid w:val="00711511"/>
    <w:rsid w:val="00A3769F"/>
    <w:rsid w:val="00AA0B65"/>
    <w:rsid w:val="00AB2A7B"/>
    <w:rsid w:val="00DF6DB3"/>
    <w:rsid w:val="00EB16F5"/>
    <w:rsid w:val="00EC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11C87-533C-4A7A-907B-80A8F78F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1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1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0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Христофоров</cp:lastModifiedBy>
  <cp:revision>5</cp:revision>
  <dcterms:created xsi:type="dcterms:W3CDTF">2019-04-29T00:17:00Z</dcterms:created>
  <dcterms:modified xsi:type="dcterms:W3CDTF">2019-04-29T03:18:00Z</dcterms:modified>
</cp:coreProperties>
</file>